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4" w:rsidRPr="008156C5" w:rsidRDefault="00032374" w:rsidP="008156C5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156C5">
        <w:rPr>
          <w:rFonts w:cstheme="minorHAnsi"/>
          <w:b/>
          <w:bCs/>
          <w:sz w:val="32"/>
          <w:szCs w:val="32"/>
        </w:rPr>
        <w:t xml:space="preserve">Οδηγίες για δήλωση </w:t>
      </w:r>
      <w:r w:rsidRPr="008156C5">
        <w:rPr>
          <w:rFonts w:cstheme="minorHAnsi"/>
          <w:b/>
          <w:bCs/>
          <w:sz w:val="32"/>
          <w:szCs w:val="32"/>
          <w:lang w:val="en-US"/>
        </w:rPr>
        <w:t>self</w:t>
      </w:r>
      <w:r w:rsidRPr="008156C5">
        <w:rPr>
          <w:rFonts w:cstheme="minorHAnsi"/>
          <w:b/>
          <w:bCs/>
          <w:sz w:val="32"/>
          <w:szCs w:val="32"/>
        </w:rPr>
        <w:t>-</w:t>
      </w:r>
      <w:r w:rsidRPr="008156C5">
        <w:rPr>
          <w:rFonts w:cstheme="minorHAnsi"/>
          <w:b/>
          <w:bCs/>
          <w:sz w:val="32"/>
          <w:szCs w:val="32"/>
          <w:lang w:val="en-US"/>
        </w:rPr>
        <w:t>test</w:t>
      </w:r>
      <w:r w:rsidRPr="008156C5">
        <w:rPr>
          <w:rFonts w:cstheme="minorHAnsi"/>
          <w:b/>
          <w:bCs/>
          <w:sz w:val="32"/>
          <w:szCs w:val="32"/>
        </w:rPr>
        <w:t xml:space="preserve"> για μαθητές στη νέα πλατφόρμα </w:t>
      </w:r>
      <w:proofErr w:type="spellStart"/>
      <w:r w:rsidRPr="008156C5">
        <w:rPr>
          <w:rFonts w:cstheme="minorHAnsi"/>
          <w:b/>
          <w:bCs/>
          <w:sz w:val="32"/>
          <w:szCs w:val="32"/>
          <w:lang w:val="en-US"/>
        </w:rPr>
        <w:t>edupass</w:t>
      </w:r>
      <w:proofErr w:type="spellEnd"/>
      <w:r w:rsidRPr="008156C5">
        <w:rPr>
          <w:rFonts w:cstheme="minorHAnsi"/>
          <w:b/>
          <w:bCs/>
          <w:sz w:val="32"/>
          <w:szCs w:val="32"/>
        </w:rPr>
        <w:t>.</w:t>
      </w:r>
      <w:proofErr w:type="spellStart"/>
      <w:r w:rsidRPr="008156C5">
        <w:rPr>
          <w:rFonts w:cstheme="minorHAnsi"/>
          <w:b/>
          <w:bCs/>
          <w:sz w:val="32"/>
          <w:szCs w:val="32"/>
          <w:lang w:val="en-US"/>
        </w:rPr>
        <w:t>gov</w:t>
      </w:r>
      <w:proofErr w:type="spellEnd"/>
      <w:r w:rsidRPr="008156C5">
        <w:rPr>
          <w:rFonts w:cstheme="minorHAnsi"/>
          <w:b/>
          <w:bCs/>
          <w:sz w:val="32"/>
          <w:szCs w:val="32"/>
        </w:rPr>
        <w:t>.</w:t>
      </w:r>
      <w:proofErr w:type="spellStart"/>
      <w:r w:rsidRPr="008156C5">
        <w:rPr>
          <w:rFonts w:cstheme="minorHAnsi"/>
          <w:b/>
          <w:bCs/>
          <w:sz w:val="32"/>
          <w:szCs w:val="32"/>
          <w:lang w:val="en-US"/>
        </w:rPr>
        <w:t>gr</w:t>
      </w:r>
      <w:proofErr w:type="spellEnd"/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δήλωση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self</w:t>
      </w:r>
      <w:r w:rsidRPr="00032374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  <w:lang w:val="en-US"/>
        </w:rPr>
        <w:t>test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στην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πλατφόρμα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edupass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gov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gr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χρειαστείτε</w:t>
      </w:r>
      <w:r w:rsidRPr="00032374">
        <w:rPr>
          <w:rFonts w:ascii="Liberation Serif" w:hAnsi="Liberation Serif" w:cs="Liberation Serif"/>
          <w:sz w:val="24"/>
          <w:szCs w:val="24"/>
        </w:rPr>
        <w:t>:</w:t>
      </w:r>
    </w:p>
    <w:p w:rsidR="00032374" w:rsidRPr="00032374" w:rsidRDefault="00032374" w:rsidP="0003237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τους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προσωπικούς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σας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κωδικούς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πρόσβασης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στο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Taxisnet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2374" w:rsidRPr="008156C5" w:rsidRDefault="00032374" w:rsidP="008156C5">
      <w:pPr>
        <w:numPr>
          <w:ilvl w:val="0"/>
          <w:numId w:val="1"/>
        </w:numPr>
        <w:autoSpaceDE w:val="0"/>
        <w:autoSpaceDN w:val="0"/>
        <w:adjustRightInd w:val="0"/>
        <w:spacing w:after="140" w:line="288" w:lineRule="auto"/>
        <w:ind w:left="707" w:hanging="283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το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ΑΜΚΑ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σας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ή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ΑΜΚΑ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παιδιού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σας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είστε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γονέας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ανήλικου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μαθητή</w:t>
      </w: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8156C5">
        <w:rPr>
          <w:rFonts w:cstheme="minorHAnsi"/>
          <w:b/>
          <w:bCs/>
          <w:sz w:val="28"/>
          <w:szCs w:val="28"/>
        </w:rPr>
        <w:t>Βήμα 1</w:t>
      </w:r>
    </w:p>
    <w:p w:rsidR="00032374" w:rsidRPr="008156C5" w:rsidRDefault="00032374" w:rsidP="00032374">
      <w:pPr>
        <w:autoSpaceDE w:val="0"/>
        <w:autoSpaceDN w:val="0"/>
        <w:adjustRightInd w:val="0"/>
        <w:spacing w:after="140" w:line="288" w:lineRule="auto"/>
        <w:rPr>
          <w:rFonts w:cstheme="minorHAnsi"/>
          <w:b/>
          <w:bCs/>
          <w:sz w:val="24"/>
          <w:szCs w:val="24"/>
        </w:rPr>
      </w:pPr>
      <w:r w:rsidRPr="008156C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454660</wp:posOffset>
            </wp:positionV>
            <wp:extent cx="4819650" cy="1828800"/>
            <wp:effectExtent l="19050" t="0" r="0" b="0"/>
            <wp:wrapNone/>
            <wp:docPr id="6" name="Εικόνα 6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568" r="694" b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6C5">
        <w:rPr>
          <w:rFonts w:cstheme="minorHAnsi"/>
          <w:sz w:val="24"/>
          <w:szCs w:val="24"/>
        </w:rPr>
        <w:t xml:space="preserve">Εισέρχεστε στην εφαρμογή </w:t>
      </w:r>
      <w:proofErr w:type="spellStart"/>
      <w:r w:rsidRPr="008156C5">
        <w:rPr>
          <w:rFonts w:cstheme="minorHAnsi"/>
          <w:sz w:val="24"/>
          <w:szCs w:val="24"/>
          <w:lang w:val="en-US"/>
        </w:rPr>
        <w:t>edupass</w:t>
      </w:r>
      <w:proofErr w:type="spellEnd"/>
      <w:r w:rsidRPr="008156C5">
        <w:rPr>
          <w:rFonts w:cstheme="minorHAnsi"/>
          <w:sz w:val="24"/>
          <w:szCs w:val="24"/>
        </w:rPr>
        <w:t>.</w:t>
      </w:r>
      <w:proofErr w:type="spellStart"/>
      <w:r w:rsidRPr="008156C5">
        <w:rPr>
          <w:rFonts w:cstheme="minorHAnsi"/>
          <w:sz w:val="24"/>
          <w:szCs w:val="24"/>
          <w:lang w:val="en-US"/>
        </w:rPr>
        <w:t>gov</w:t>
      </w:r>
      <w:proofErr w:type="spellEnd"/>
      <w:r w:rsidRPr="008156C5">
        <w:rPr>
          <w:rFonts w:cstheme="minorHAnsi"/>
          <w:sz w:val="24"/>
          <w:szCs w:val="24"/>
        </w:rPr>
        <w:t>.</w:t>
      </w:r>
      <w:proofErr w:type="spellStart"/>
      <w:r w:rsidRPr="008156C5">
        <w:rPr>
          <w:rFonts w:cstheme="minorHAnsi"/>
          <w:sz w:val="24"/>
          <w:szCs w:val="24"/>
          <w:lang w:val="en-US"/>
        </w:rPr>
        <w:t>gr</w:t>
      </w:r>
      <w:proofErr w:type="spellEnd"/>
      <w:r w:rsidRPr="008156C5">
        <w:rPr>
          <w:rFonts w:cstheme="minorHAnsi"/>
          <w:sz w:val="24"/>
          <w:szCs w:val="24"/>
        </w:rPr>
        <w:t xml:space="preserve"> από εδώ</w:t>
      </w:r>
      <w:r w:rsidRPr="008156C5">
        <w:rPr>
          <w:rFonts w:cstheme="minorHAnsi"/>
          <w:sz w:val="24"/>
          <w:szCs w:val="24"/>
          <w:lang w:val="en-US"/>
        </w:rPr>
        <w:t> </w:t>
      </w:r>
      <w:proofErr w:type="spellStart"/>
      <w:r w:rsidRPr="008156C5">
        <w:rPr>
          <w:rFonts w:cstheme="minorHAnsi"/>
          <w:color w:val="0000FF"/>
          <w:sz w:val="24"/>
          <w:szCs w:val="24"/>
          <w:lang w:val="en-US"/>
        </w:rPr>
        <w:fldChar w:fldCharType="begin"/>
      </w:r>
      <w:r w:rsidRPr="008156C5">
        <w:rPr>
          <w:rFonts w:cstheme="minorHAnsi"/>
          <w:color w:val="0000FF"/>
          <w:sz w:val="24"/>
          <w:szCs w:val="24"/>
          <w:lang w:val="en-US"/>
        </w:rPr>
        <w:instrText>HYPERLINK</w:instrText>
      </w:r>
      <w:r w:rsidRPr="008156C5">
        <w:rPr>
          <w:rFonts w:cstheme="minorHAnsi"/>
          <w:color w:val="0000FF"/>
          <w:sz w:val="24"/>
          <w:szCs w:val="24"/>
        </w:rPr>
        <w:instrText xml:space="preserve"> "</w:instrText>
      </w:r>
      <w:r w:rsidRPr="008156C5">
        <w:rPr>
          <w:rFonts w:cstheme="minorHAnsi"/>
          <w:color w:val="0000FF"/>
          <w:sz w:val="24"/>
          <w:szCs w:val="24"/>
          <w:lang w:val="en-US"/>
        </w:rPr>
        <w:instrText>https</w:instrText>
      </w:r>
      <w:r w:rsidRPr="008156C5">
        <w:rPr>
          <w:rFonts w:cstheme="minorHAnsi"/>
          <w:color w:val="0000FF"/>
          <w:sz w:val="24"/>
          <w:szCs w:val="24"/>
        </w:rPr>
        <w:instrText>://</w:instrText>
      </w:r>
      <w:r w:rsidRPr="008156C5">
        <w:rPr>
          <w:rFonts w:cstheme="minorHAnsi"/>
          <w:color w:val="0000FF"/>
          <w:sz w:val="24"/>
          <w:szCs w:val="24"/>
          <w:lang w:val="en-US"/>
        </w:rPr>
        <w:instrText>edupass</w:instrText>
      </w:r>
      <w:r w:rsidRPr="008156C5">
        <w:rPr>
          <w:rFonts w:cstheme="minorHAnsi"/>
          <w:color w:val="0000FF"/>
          <w:sz w:val="24"/>
          <w:szCs w:val="24"/>
        </w:rPr>
        <w:instrText>.</w:instrText>
      </w:r>
      <w:r w:rsidRPr="008156C5">
        <w:rPr>
          <w:rFonts w:cstheme="minorHAnsi"/>
          <w:color w:val="0000FF"/>
          <w:sz w:val="24"/>
          <w:szCs w:val="24"/>
          <w:lang w:val="en-US"/>
        </w:rPr>
        <w:instrText>gov</w:instrText>
      </w:r>
      <w:r w:rsidRPr="008156C5">
        <w:rPr>
          <w:rFonts w:cstheme="minorHAnsi"/>
          <w:color w:val="0000FF"/>
          <w:sz w:val="24"/>
          <w:szCs w:val="24"/>
        </w:rPr>
        <w:instrText>.</w:instrText>
      </w:r>
      <w:r w:rsidRPr="008156C5">
        <w:rPr>
          <w:rFonts w:cstheme="minorHAnsi"/>
          <w:color w:val="0000FF"/>
          <w:sz w:val="24"/>
          <w:szCs w:val="24"/>
          <w:lang w:val="en-US"/>
        </w:rPr>
        <w:instrText>gr</w:instrText>
      </w:r>
      <w:r w:rsidRPr="008156C5">
        <w:rPr>
          <w:rFonts w:cstheme="minorHAnsi"/>
          <w:color w:val="0000FF"/>
          <w:sz w:val="24"/>
          <w:szCs w:val="24"/>
        </w:rPr>
        <w:instrText>/"</w:instrText>
      </w:r>
      <w:r w:rsidRPr="008156C5">
        <w:rPr>
          <w:rFonts w:cstheme="minorHAnsi"/>
          <w:color w:val="0000FF"/>
          <w:sz w:val="24"/>
          <w:szCs w:val="24"/>
          <w:lang w:val="en-US"/>
        </w:rPr>
      </w:r>
      <w:r w:rsidRPr="008156C5">
        <w:rPr>
          <w:rFonts w:cstheme="minorHAnsi"/>
          <w:color w:val="0000FF"/>
          <w:sz w:val="24"/>
          <w:szCs w:val="24"/>
          <w:lang w:val="en-US"/>
        </w:rPr>
        <w:fldChar w:fldCharType="separate"/>
      </w:r>
      <w:r w:rsidRPr="008156C5">
        <w:rPr>
          <w:rFonts w:cstheme="minorHAnsi"/>
          <w:color w:val="0000FF"/>
          <w:sz w:val="24"/>
          <w:szCs w:val="24"/>
          <w:u w:val="single"/>
          <w:lang w:val="en-US"/>
        </w:rPr>
        <w:t>edupass</w:t>
      </w:r>
      <w:proofErr w:type="spellEnd"/>
      <w:r w:rsidRPr="008156C5">
        <w:rPr>
          <w:rFonts w:cstheme="minorHAnsi"/>
          <w:color w:val="0000FF"/>
          <w:sz w:val="24"/>
          <w:szCs w:val="24"/>
          <w:u w:val="single"/>
        </w:rPr>
        <w:t>.</w:t>
      </w:r>
      <w:proofErr w:type="spellStart"/>
      <w:r w:rsidRPr="008156C5">
        <w:rPr>
          <w:rFonts w:cstheme="minorHAnsi"/>
          <w:color w:val="0000FF"/>
          <w:sz w:val="24"/>
          <w:szCs w:val="24"/>
          <w:u w:val="single"/>
          <w:lang w:val="en-US"/>
        </w:rPr>
        <w:t>gov</w:t>
      </w:r>
      <w:proofErr w:type="spellEnd"/>
      <w:r w:rsidRPr="008156C5">
        <w:rPr>
          <w:rFonts w:cstheme="minorHAnsi"/>
          <w:color w:val="0000FF"/>
          <w:sz w:val="24"/>
          <w:szCs w:val="24"/>
          <w:u w:val="single"/>
        </w:rPr>
        <w:t>.</w:t>
      </w:r>
      <w:proofErr w:type="spellStart"/>
      <w:r w:rsidRPr="008156C5">
        <w:rPr>
          <w:rFonts w:cstheme="minorHAnsi"/>
          <w:color w:val="0000FF"/>
          <w:sz w:val="24"/>
          <w:szCs w:val="24"/>
          <w:u w:val="single"/>
          <w:lang w:val="en-US"/>
        </w:rPr>
        <w:t>gr</w:t>
      </w:r>
      <w:proofErr w:type="spellEnd"/>
      <w:r w:rsidRPr="008156C5">
        <w:rPr>
          <w:rFonts w:cstheme="minorHAnsi"/>
          <w:color w:val="0000FF"/>
          <w:sz w:val="24"/>
          <w:szCs w:val="24"/>
          <w:lang w:val="en-US"/>
        </w:rPr>
        <w:fldChar w:fldCharType="end"/>
      </w:r>
      <w:r w:rsidRPr="008156C5">
        <w:rPr>
          <w:rFonts w:cstheme="minorHAnsi"/>
          <w:sz w:val="24"/>
          <w:szCs w:val="24"/>
          <w:lang/>
        </w:rPr>
        <w:t> </w:t>
      </w:r>
      <w:r w:rsidRPr="008156C5">
        <w:rPr>
          <w:rFonts w:cstheme="minorHAnsi"/>
          <w:sz w:val="24"/>
          <w:szCs w:val="24"/>
        </w:rPr>
        <w:t>και πατάτε</w:t>
      </w:r>
      <w:r w:rsidRPr="008156C5">
        <w:rPr>
          <w:rFonts w:cstheme="minorHAnsi"/>
          <w:sz w:val="24"/>
          <w:szCs w:val="24"/>
          <w:lang w:val="en-US"/>
        </w:rPr>
        <w:t> </w:t>
      </w:r>
      <w:r w:rsidRPr="008156C5">
        <w:rPr>
          <w:rFonts w:cstheme="minorHAnsi"/>
          <w:b/>
          <w:bCs/>
          <w:sz w:val="24"/>
          <w:szCs w:val="24"/>
        </w:rPr>
        <w:t>“Ξεκινήστε εδώ”</w:t>
      </w: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8156C5">
        <w:rPr>
          <w:rFonts w:cstheme="minorHAnsi"/>
          <w:b/>
          <w:bCs/>
          <w:sz w:val="28"/>
          <w:szCs w:val="28"/>
        </w:rPr>
        <w:t>Βήμα 2</w:t>
      </w:r>
    </w:p>
    <w:p w:rsidR="00032374" w:rsidRPr="008156C5" w:rsidRDefault="00032374" w:rsidP="00032374">
      <w:pPr>
        <w:autoSpaceDE w:val="0"/>
        <w:autoSpaceDN w:val="0"/>
        <w:adjustRightInd w:val="0"/>
        <w:spacing w:after="140" w:line="288" w:lineRule="auto"/>
        <w:rPr>
          <w:rFonts w:cstheme="minorHAnsi"/>
          <w:sz w:val="24"/>
          <w:szCs w:val="24"/>
        </w:rPr>
      </w:pPr>
      <w:r w:rsidRPr="008156C5">
        <w:rPr>
          <w:rFonts w:cstheme="minorHAnsi"/>
          <w:sz w:val="24"/>
          <w:szCs w:val="24"/>
        </w:rPr>
        <w:t>Επιλέγετε</w:t>
      </w:r>
      <w:r w:rsidRPr="008156C5">
        <w:rPr>
          <w:rFonts w:cstheme="minorHAnsi"/>
          <w:sz w:val="24"/>
          <w:szCs w:val="24"/>
          <w:lang w:val="en-US"/>
        </w:rPr>
        <w:t> </w:t>
      </w:r>
      <w:r w:rsidRPr="008156C5">
        <w:rPr>
          <w:rFonts w:cstheme="minorHAnsi"/>
          <w:b/>
          <w:bCs/>
          <w:sz w:val="24"/>
          <w:szCs w:val="24"/>
        </w:rPr>
        <w:t>“Πρόσβαση σε χώρους Πρωτοβάθμιας/Δευτεροβάθμιας Εκπαίδευση/Ειδ</w:t>
      </w:r>
      <w:r w:rsidRPr="008156C5">
        <w:rPr>
          <w:rFonts w:cstheme="minorHAnsi"/>
          <w:sz w:val="24"/>
          <w:szCs w:val="24"/>
        </w:rPr>
        <w:t>ικής Αγωγής</w:t>
      </w: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90170</wp:posOffset>
            </wp:positionV>
            <wp:extent cx="5459730" cy="1927860"/>
            <wp:effectExtent l="19050" t="0" r="7620" b="0"/>
            <wp:wrapNone/>
            <wp:docPr id="7" name="Εικόνα 7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568" r="555" b="2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257810</wp:posOffset>
            </wp:positionV>
            <wp:extent cx="4705350" cy="1988820"/>
            <wp:effectExtent l="19050" t="0" r="0" b="0"/>
            <wp:wrapNone/>
            <wp:docPr id="8" name="Εικόνα 8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309" r="5135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8156C5">
        <w:rPr>
          <w:rFonts w:cstheme="minorHAnsi"/>
          <w:b/>
          <w:bCs/>
          <w:sz w:val="28"/>
          <w:szCs w:val="28"/>
        </w:rPr>
        <w:t>Βήμα 3</w:t>
      </w: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8156C5">
        <w:rPr>
          <w:rFonts w:cstheme="minorHAnsi"/>
          <w:b/>
          <w:bCs/>
          <w:sz w:val="24"/>
          <w:szCs w:val="24"/>
        </w:rPr>
        <w:t>Επιλέξτε ενέργεια :</w:t>
      </w: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="Liberation Serif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="Liberation Serif"/>
          <w:b/>
          <w:bCs/>
          <w:sz w:val="28"/>
          <w:szCs w:val="28"/>
        </w:rPr>
      </w:pPr>
      <w:r w:rsidRPr="008156C5">
        <w:rPr>
          <w:rFonts w:ascii="Calibri" w:hAnsi="Calibri" w:cs="Calibri"/>
          <w:b/>
          <w:bCs/>
          <w:sz w:val="28"/>
          <w:szCs w:val="28"/>
        </w:rPr>
        <w:lastRenderedPageBreak/>
        <w:t>Βήμα</w:t>
      </w:r>
      <w:r w:rsidRPr="008156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156C5">
        <w:rPr>
          <w:rFonts w:cs="Liberation Serif"/>
          <w:b/>
          <w:bCs/>
          <w:sz w:val="28"/>
          <w:szCs w:val="28"/>
        </w:rPr>
        <w:t xml:space="preserve"> 4</w:t>
      </w: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265430</wp:posOffset>
            </wp:positionV>
            <wp:extent cx="5337810" cy="1463040"/>
            <wp:effectExtent l="19050" t="0" r="0" b="0"/>
            <wp:wrapTight wrapText="bothSides">
              <wp:wrapPolygon edited="0">
                <wp:start x="-77" y="0"/>
                <wp:lineTo x="-77" y="21375"/>
                <wp:lineTo x="21585" y="21375"/>
                <wp:lineTo x="21585" y="0"/>
                <wp:lineTo x="-77" y="0"/>
              </wp:wrapPolygon>
            </wp:wrapTight>
            <wp:docPr id="9" name="Εικόνα 9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556" r="2776" b="3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Στη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σελίδα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“</w:t>
      </w:r>
      <w:r>
        <w:rPr>
          <w:rFonts w:ascii="Calibri" w:hAnsi="Calibri" w:cs="Calibri"/>
          <w:b/>
          <w:bCs/>
          <w:sz w:val="24"/>
          <w:szCs w:val="24"/>
        </w:rPr>
        <w:t>Απαιτείται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ταυτοποίηση”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sz w:val="24"/>
          <w:szCs w:val="24"/>
        </w:rPr>
        <w:t>πατάτε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“</w:t>
      </w:r>
      <w:r>
        <w:rPr>
          <w:rFonts w:ascii="Calibri" w:hAnsi="Calibri" w:cs="Calibri"/>
          <w:b/>
          <w:bCs/>
          <w:sz w:val="24"/>
          <w:szCs w:val="24"/>
        </w:rPr>
        <w:t>Σύνδεση”</w:t>
      </w: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8156C5" w:rsidRDefault="00032374" w:rsidP="00032374">
      <w:pPr>
        <w:autoSpaceDE w:val="0"/>
        <w:autoSpaceDN w:val="0"/>
        <w:adjustRightInd w:val="0"/>
        <w:spacing w:after="140" w:line="288" w:lineRule="auto"/>
        <w:rPr>
          <w:rFonts w:cstheme="minorHAnsi"/>
          <w:b/>
          <w:bCs/>
          <w:sz w:val="24"/>
          <w:szCs w:val="24"/>
        </w:rPr>
      </w:pPr>
      <w:r w:rsidRPr="008156C5">
        <w:rPr>
          <w:rFonts w:cstheme="minorHAnsi"/>
          <w:sz w:val="24"/>
          <w:szCs w:val="24"/>
        </w:rPr>
        <w:t>Στην σελίδα</w:t>
      </w:r>
      <w:r w:rsidRPr="008156C5">
        <w:rPr>
          <w:rFonts w:cstheme="minorHAnsi"/>
          <w:sz w:val="24"/>
          <w:szCs w:val="24"/>
          <w:lang w:val="en-US"/>
        </w:rPr>
        <w:t> </w:t>
      </w:r>
      <w:r w:rsidRPr="008156C5">
        <w:rPr>
          <w:rFonts w:cstheme="minorHAnsi"/>
          <w:b/>
          <w:bCs/>
          <w:sz w:val="24"/>
          <w:szCs w:val="24"/>
        </w:rPr>
        <w:t>“Σε ποιον φορέα έχετε λογαριασμό”</w:t>
      </w:r>
      <w:r w:rsidRPr="008156C5">
        <w:rPr>
          <w:rFonts w:cstheme="minorHAnsi"/>
          <w:sz w:val="24"/>
          <w:szCs w:val="24"/>
          <w:lang w:val="en-US"/>
        </w:rPr>
        <w:t> </w:t>
      </w:r>
      <w:r w:rsidRPr="008156C5">
        <w:rPr>
          <w:rFonts w:cstheme="minorHAnsi"/>
          <w:sz w:val="24"/>
          <w:szCs w:val="24"/>
        </w:rPr>
        <w:t xml:space="preserve">επιλέγετε έναν από αυτούς. Οι διαθέσιμοι τρόποι σύνδεσης είναι μέσω </w:t>
      </w:r>
      <w:proofErr w:type="spellStart"/>
      <w:r w:rsidRPr="008156C5">
        <w:rPr>
          <w:rFonts w:cstheme="minorHAnsi"/>
          <w:sz w:val="24"/>
          <w:szCs w:val="24"/>
          <w:lang w:val="en-US"/>
        </w:rPr>
        <w:t>Taxisnet</w:t>
      </w:r>
      <w:proofErr w:type="spellEnd"/>
      <w:r w:rsidRPr="008156C5">
        <w:rPr>
          <w:rFonts w:cstheme="minorHAnsi"/>
          <w:sz w:val="24"/>
          <w:szCs w:val="24"/>
        </w:rPr>
        <w:t xml:space="preserve"> ή λογαριασμών Τραπεζών στις οποίες όμως έχετε </w:t>
      </w:r>
      <w:r w:rsidRPr="008156C5">
        <w:rPr>
          <w:rFonts w:cstheme="minorHAnsi"/>
          <w:sz w:val="24"/>
          <w:szCs w:val="24"/>
          <w:lang w:val="en-US"/>
        </w:rPr>
        <w:t>e</w:t>
      </w:r>
      <w:r w:rsidRPr="008156C5">
        <w:rPr>
          <w:rFonts w:cstheme="minorHAnsi"/>
          <w:sz w:val="24"/>
          <w:szCs w:val="24"/>
        </w:rPr>
        <w:t>-</w:t>
      </w:r>
      <w:r w:rsidRPr="008156C5">
        <w:rPr>
          <w:rFonts w:cstheme="minorHAnsi"/>
          <w:sz w:val="24"/>
          <w:szCs w:val="24"/>
          <w:lang w:val="en-US"/>
        </w:rPr>
        <w:t>banking</w:t>
      </w:r>
      <w:r w:rsidRPr="008156C5">
        <w:rPr>
          <w:rFonts w:cstheme="minorHAnsi"/>
          <w:sz w:val="24"/>
          <w:szCs w:val="24"/>
        </w:rPr>
        <w:t>. Πατάτε στο</w:t>
      </w:r>
      <w:r w:rsidRPr="008156C5">
        <w:rPr>
          <w:rFonts w:cstheme="minorHAnsi"/>
          <w:sz w:val="24"/>
          <w:szCs w:val="24"/>
          <w:lang w:val="en-US"/>
        </w:rPr>
        <w:t> </w:t>
      </w:r>
      <w:r w:rsidRPr="008156C5">
        <w:rPr>
          <w:rFonts w:cstheme="minorHAnsi"/>
          <w:b/>
          <w:bCs/>
          <w:sz w:val="24"/>
          <w:szCs w:val="24"/>
        </w:rPr>
        <w:t xml:space="preserve">“Επιλέξτε ΓΓΠΣΔΔ (Κωδικοί </w:t>
      </w:r>
      <w:proofErr w:type="spellStart"/>
      <w:r w:rsidRPr="008156C5">
        <w:rPr>
          <w:rFonts w:cstheme="minorHAnsi"/>
          <w:b/>
          <w:bCs/>
          <w:sz w:val="24"/>
          <w:szCs w:val="24"/>
          <w:lang w:val="en-US"/>
        </w:rPr>
        <w:t>Taxisnet</w:t>
      </w:r>
      <w:proofErr w:type="spellEnd"/>
      <w:r w:rsidRPr="008156C5">
        <w:rPr>
          <w:rFonts w:cstheme="minorHAnsi"/>
          <w:b/>
          <w:bCs/>
          <w:sz w:val="24"/>
          <w:szCs w:val="24"/>
        </w:rPr>
        <w:t>)”</w:t>
      </w:r>
    </w:p>
    <w:p w:rsid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162560</wp:posOffset>
            </wp:positionV>
            <wp:extent cx="5375910" cy="2110740"/>
            <wp:effectExtent l="19050" t="0" r="0" b="0"/>
            <wp:wrapNone/>
            <wp:docPr id="10" name="Εικόνα 10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037" r="2082" b="1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8156C5">
        <w:rPr>
          <w:rFonts w:ascii="Calibri" w:hAnsi="Calibri" w:cs="Calibri"/>
          <w:b/>
          <w:bCs/>
          <w:sz w:val="28"/>
          <w:szCs w:val="28"/>
        </w:rPr>
        <w:t>Βήμα</w:t>
      </w:r>
      <w:r w:rsidRPr="008156C5">
        <w:rPr>
          <w:rFonts w:ascii="Liberation Serif" w:hAnsi="Liberation Serif" w:cs="Liberation Serif"/>
          <w:b/>
          <w:bCs/>
          <w:sz w:val="28"/>
          <w:szCs w:val="28"/>
        </w:rPr>
        <w:t xml:space="preserve"> 5</w:t>
      </w:r>
    </w:p>
    <w:p w:rsid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Γράφετε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κωδικό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χρήστη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κωδικό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Taxisnet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πατάτε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“</w:t>
      </w:r>
      <w:r>
        <w:rPr>
          <w:rFonts w:ascii="Calibri" w:hAnsi="Calibri" w:cs="Calibri"/>
          <w:b/>
          <w:bCs/>
          <w:sz w:val="24"/>
          <w:szCs w:val="24"/>
        </w:rPr>
        <w:t>Σύνδεση”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Μεταφέρεστε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νέα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σελίδα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για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“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Αυθεντικοποίηση</w:t>
      </w:r>
      <w:proofErr w:type="spellEnd"/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Χρήστη”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sz w:val="24"/>
          <w:szCs w:val="24"/>
        </w:rPr>
        <w:t>όπου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επιλέγετε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“</w:t>
      </w:r>
      <w:r>
        <w:rPr>
          <w:rFonts w:ascii="Calibri" w:hAnsi="Calibri" w:cs="Calibri"/>
          <w:b/>
          <w:bCs/>
          <w:sz w:val="24"/>
          <w:szCs w:val="24"/>
        </w:rPr>
        <w:t>Συνέχεια”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sz w:val="24"/>
          <w:szCs w:val="24"/>
        </w:rPr>
        <w:t>και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πατάτε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“</w:t>
      </w:r>
      <w:r>
        <w:rPr>
          <w:rFonts w:ascii="Calibri" w:hAnsi="Calibri" w:cs="Calibri"/>
          <w:b/>
          <w:bCs/>
          <w:sz w:val="24"/>
          <w:szCs w:val="24"/>
        </w:rPr>
        <w:t>Αποστολή”</w:t>
      </w:r>
      <w:r w:rsidRPr="00032374">
        <w:rPr>
          <w:rFonts w:ascii="Liberation Serif" w:hAnsi="Liberation Serif" w:cs="Liberation Serif"/>
          <w:sz w:val="24"/>
          <w:szCs w:val="24"/>
        </w:rPr>
        <w:t>.</w:t>
      </w:r>
    </w:p>
    <w:p w:rsidR="00032374" w:rsidRDefault="008156C5" w:rsidP="00032374">
      <w:pPr>
        <w:autoSpaceDE w:val="0"/>
        <w:autoSpaceDN w:val="0"/>
        <w:adjustRightInd w:val="0"/>
        <w:spacing w:after="140" w:line="288" w:lineRule="auto"/>
        <w:rPr>
          <w:rFonts w:cs="Liberation Serif"/>
          <w:sz w:val="24"/>
          <w:szCs w:val="24"/>
        </w:rPr>
      </w:pPr>
      <w:r>
        <w:rPr>
          <w:rFonts w:cs="Liberation Serif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-1270</wp:posOffset>
            </wp:positionV>
            <wp:extent cx="2175510" cy="2156460"/>
            <wp:effectExtent l="19050" t="0" r="0" b="0"/>
            <wp:wrapNone/>
            <wp:docPr id="11" name="Εικόνα 11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355" t="17530" r="31228" b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cs="Liberation Serif"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3002DD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002DD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-241935</wp:posOffset>
            </wp:positionV>
            <wp:extent cx="2720975" cy="1668780"/>
            <wp:effectExtent l="19050" t="0" r="3175" b="0"/>
            <wp:wrapNone/>
            <wp:docPr id="13" name="Εικόνα 13" descr="C:\Users\Use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94" t="17531" r="36364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-241935</wp:posOffset>
            </wp:positionV>
            <wp:extent cx="2327910" cy="1897380"/>
            <wp:effectExtent l="19050" t="0" r="0" b="0"/>
            <wp:wrapNone/>
            <wp:docPr id="12" name="Εικόνα 12" descr="C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938" t="9630" r="28730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32374" w:rsidRPr="008156C5" w:rsidRDefault="00032374" w:rsidP="0003237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8156C5">
        <w:rPr>
          <w:rFonts w:cstheme="minorHAnsi"/>
          <w:b/>
          <w:bCs/>
          <w:sz w:val="28"/>
          <w:szCs w:val="28"/>
        </w:rPr>
        <w:t>Βήμα 6</w:t>
      </w:r>
    </w:p>
    <w:p w:rsidR="008156C5" w:rsidRDefault="00032374" w:rsidP="00032374">
      <w:pPr>
        <w:autoSpaceDE w:val="0"/>
        <w:autoSpaceDN w:val="0"/>
        <w:adjustRightInd w:val="0"/>
        <w:spacing w:after="140" w:line="288" w:lineRule="auto"/>
        <w:rPr>
          <w:rFonts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Πλέον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βρίσκεστε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στη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σελίδα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b/>
          <w:bCs/>
          <w:sz w:val="24"/>
          <w:szCs w:val="24"/>
        </w:rPr>
        <w:t>Δήλωση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EDUPASS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sz w:val="24"/>
          <w:szCs w:val="24"/>
        </w:rPr>
        <w:t>της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νέας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εφαρμογής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edupass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gov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gr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156C5" w:rsidRP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cs="Liberation Serif"/>
          <w:sz w:val="24"/>
          <w:szCs w:val="24"/>
        </w:rPr>
      </w:pPr>
      <w:r>
        <w:rPr>
          <w:rFonts w:cs="Liberation Serif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162550" cy="2400300"/>
            <wp:effectExtent l="19050" t="0" r="0" b="0"/>
            <wp:wrapNone/>
            <wp:docPr id="14" name="Εικόνα 14" descr="C:\Users\Use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4074" r="5968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8156C5" w:rsidRPr="008156C5" w:rsidRDefault="008156C5" w:rsidP="00032374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sz w:val="28"/>
          <w:szCs w:val="28"/>
        </w:rPr>
      </w:pPr>
      <w:r w:rsidRPr="008156C5">
        <w:rPr>
          <w:rFonts w:ascii="Calibri" w:hAnsi="Calibri" w:cs="Calibri"/>
          <w:b/>
          <w:sz w:val="28"/>
          <w:szCs w:val="28"/>
        </w:rPr>
        <w:t>Βήμα 7</w:t>
      </w:r>
    </w:p>
    <w:p w:rsidR="00032374" w:rsidRDefault="008156C5" w:rsidP="008156C5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Συμπληρώνετε τα στοιχεία του μαθητή ,δηλώνετε 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αποτέλεσμα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από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rapid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test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hyperlink r:id="rId14" w:history="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self</w:t>
        </w:r>
        <w:r w:rsidRPr="00032374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test</w:t>
        </w:r>
      </w:hyperlink>
      <w:r>
        <w:rPr>
          <w:rFonts w:ascii="Liberation Serif" w:hAnsi="Liberation Serif" w:cs="Liberation Serif"/>
          <w:sz w:val="24"/>
          <w:szCs w:val="24"/>
          <w:lang/>
        </w:rPr>
        <w:t> </w:t>
      </w:r>
      <w:r>
        <w:rPr>
          <w:rFonts w:ascii="Calibri" w:hAnsi="Calibri" w:cs="Calibri"/>
          <w:sz w:val="24"/>
          <w:szCs w:val="24"/>
        </w:rPr>
        <w:t>ή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PCR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μαθητή και του </w:t>
      </w:r>
      <w:r>
        <w:rPr>
          <w:rFonts w:ascii="Calibri" w:hAnsi="Calibri" w:cs="Calibri"/>
          <w:sz w:val="24"/>
          <w:szCs w:val="24"/>
          <w:lang w:val="en-US"/>
        </w:rPr>
        <w:t>self</w:t>
      </w:r>
      <w:r w:rsidRPr="008156C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test</w:t>
      </w:r>
      <w:r w:rsidRPr="008156C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 πατάτε υποβολή</w:t>
      </w:r>
    </w:p>
    <w:p w:rsidR="008156C5" w:rsidRPr="008156C5" w:rsidRDefault="008156C5" w:rsidP="008156C5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</w:p>
    <w:p w:rsidR="00032374" w:rsidRPr="00032374" w:rsidRDefault="00032374" w:rsidP="0003237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κάθε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b/>
          <w:bCs/>
          <w:sz w:val="24"/>
          <w:szCs w:val="24"/>
        </w:rPr>
        <w:t>οι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μαθητές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και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οι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μαθήτριες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οφείλουν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να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φέρουν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πάντοτε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μαζί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τους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το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κατά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περίπτωση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απαιτούμενο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πιστοποιητικό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την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απαιτούμενη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βεβαίωση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 </w:t>
      </w:r>
      <w:r w:rsidRPr="00032374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π</w:t>
      </w:r>
      <w:r w:rsidRPr="0003237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χ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Σχολική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Κάρτα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για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COVID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-19 </w:t>
      </w:r>
      <w:r>
        <w:rPr>
          <w:rFonts w:ascii="Calibri" w:hAnsi="Calibri" w:cs="Calibri"/>
          <w:sz w:val="24"/>
          <w:szCs w:val="24"/>
        </w:rPr>
        <w:t>ή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πιστοποιητικό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εμβολιασμού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νόσησης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εντός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τελευταίου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εξαμήνου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διενέργειας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rapid</w:t>
      </w:r>
      <w:r w:rsidRPr="00032374">
        <w:rPr>
          <w:rFonts w:ascii="Liberation Serif" w:hAnsi="Liberation Serif" w:cs="Liberation Serif"/>
          <w:sz w:val="24"/>
          <w:szCs w:val="24"/>
        </w:rPr>
        <w:t>/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pcr</w:t>
      </w:r>
      <w:proofErr w:type="spellEnd"/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test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b/>
          <w:bCs/>
          <w:sz w:val="24"/>
          <w:szCs w:val="24"/>
        </w:rPr>
        <w:t>έντυπη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ή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ηλεκτρονική</w:t>
      </w:r>
      <w:r w:rsidRPr="000323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μορφή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Calibri" w:hAnsi="Calibri" w:cs="Calibri"/>
          <w:sz w:val="24"/>
          <w:szCs w:val="24"/>
        </w:rPr>
        <w:t>και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επιδεικνύουν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σε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τυχόν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έλεγχο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αρμόδια</w:t>
      </w:r>
      <w:r w:rsidRPr="0003237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όργανα</w:t>
      </w:r>
      <w:r w:rsidRPr="00032374">
        <w:rPr>
          <w:rFonts w:ascii="Liberation Serif" w:hAnsi="Liberation Serif" w:cs="Liberation Serif"/>
          <w:sz w:val="24"/>
          <w:szCs w:val="24"/>
        </w:rPr>
        <w:t>.</w:t>
      </w:r>
    </w:p>
    <w:p w:rsidR="005141B9" w:rsidRDefault="005141B9"/>
    <w:sectPr w:rsidR="005141B9" w:rsidSect="008156C5">
      <w:pgSz w:w="12240" w:h="15840"/>
      <w:pgMar w:top="993" w:right="1800" w:bottom="284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44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32374"/>
    <w:rsid w:val="00032374"/>
    <w:rsid w:val="003002DD"/>
    <w:rsid w:val="005141B9"/>
    <w:rsid w:val="008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amyna.news/xristika/edupass-gov-gr-selftes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2</cp:revision>
  <dcterms:created xsi:type="dcterms:W3CDTF">2021-11-01T10:45:00Z</dcterms:created>
  <dcterms:modified xsi:type="dcterms:W3CDTF">2021-11-01T11:18:00Z</dcterms:modified>
</cp:coreProperties>
</file>